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B5D" w:rsidRPr="00DD71A2" w:rsidRDefault="00E15B5D" w:rsidP="00E15B5D">
      <w:pPr>
        <w:rPr>
          <w:rFonts w:ascii="Verdana" w:hAnsi="Verdana"/>
          <w:b/>
          <w:sz w:val="32"/>
          <w:szCs w:val="32"/>
        </w:rPr>
      </w:pPr>
      <w:r w:rsidRPr="00DD71A2">
        <w:rPr>
          <w:rFonts w:ascii="Verdana" w:hAnsi="Verdana"/>
          <w:b/>
          <w:sz w:val="32"/>
          <w:szCs w:val="32"/>
        </w:rPr>
        <w:t>Source: Ice Pot Answer Key</w:t>
      </w:r>
    </w:p>
    <w:p w:rsidR="00E15B5D" w:rsidRDefault="00E15B5D" w:rsidP="00E15B5D">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E15B5D" w:rsidRPr="00B92D58" w:rsidRDefault="00E15B5D" w:rsidP="00E15B5D">
      <w:pPr>
        <w:rPr>
          <w:rFonts w:ascii="Verdana" w:hAnsi="Verdana"/>
          <w:b/>
          <w:color w:val="7F7F7F" w:themeColor="text1" w:themeTint="80"/>
          <w:sz w:val="32"/>
          <w:szCs w:val="32"/>
        </w:rPr>
      </w:pPr>
    </w:p>
    <w:p w:rsidR="00E15B5D" w:rsidRPr="0014191D" w:rsidRDefault="00E15B5D" w:rsidP="00E15B5D">
      <w:pPr>
        <w:pStyle w:val="ListParagraph"/>
        <w:numPr>
          <w:ilvl w:val="0"/>
          <w:numId w:val="27"/>
        </w:numPr>
        <w:rPr>
          <w:rFonts w:ascii="Verdana" w:hAnsi="Verdana"/>
          <w:sz w:val="24"/>
          <w:szCs w:val="24"/>
        </w:rPr>
      </w:pPr>
      <w:r w:rsidRPr="0014191D">
        <w:rPr>
          <w:rFonts w:ascii="Verdana" w:hAnsi="Verdana"/>
          <w:sz w:val="24"/>
          <w:szCs w:val="24"/>
        </w:rPr>
        <w:t xml:space="preserve">Describe the dish. Why do you think it had </w:t>
      </w:r>
      <w:r>
        <w:rPr>
          <w:rFonts w:ascii="Verdana" w:hAnsi="Verdana"/>
          <w:sz w:val="24"/>
          <w:szCs w:val="24"/>
        </w:rPr>
        <w:t>a handle, a foot, and gold trim?</w:t>
      </w:r>
      <w:r>
        <w:rPr>
          <w:rFonts w:ascii="Verdana" w:hAnsi="Verdana"/>
          <w:sz w:val="24"/>
          <w:szCs w:val="24"/>
        </w:rPr>
        <w:br/>
      </w:r>
      <w:r w:rsidRPr="0014191D">
        <w:rPr>
          <w:rFonts w:ascii="Verdana" w:hAnsi="Verdana"/>
          <w:sz w:val="24"/>
          <w:szCs w:val="24"/>
        </w:rPr>
        <w:br/>
      </w:r>
      <w:r w:rsidRPr="00A83040">
        <w:rPr>
          <w:rFonts w:ascii="Verdana" w:hAnsi="Verdana"/>
          <w:color w:val="FF0000"/>
          <w:sz w:val="24"/>
          <w:szCs w:val="24"/>
        </w:rPr>
        <w:t>Answers will vary but should use complete sentences. Sample answer:</w:t>
      </w:r>
      <w:r>
        <w:rPr>
          <w:rFonts w:ascii="Verdana" w:hAnsi="Verdana"/>
          <w:color w:val="FF0000"/>
          <w:sz w:val="24"/>
          <w:szCs w:val="24"/>
        </w:rPr>
        <w:t xml:space="preserve"> I think the dish had a handle so you could hold it comfortably when it had cold desserts in it. The foot and gold trim added a special touch to the dish let you know you were eating a special part of the dinner.</w:t>
      </w:r>
      <w:r>
        <w:rPr>
          <w:rFonts w:ascii="Verdana" w:hAnsi="Verdana"/>
          <w:sz w:val="24"/>
          <w:szCs w:val="24"/>
        </w:rPr>
        <w:br/>
      </w:r>
    </w:p>
    <w:p w:rsidR="00E15B5D" w:rsidRPr="0014191D" w:rsidRDefault="00E15B5D" w:rsidP="00E15B5D">
      <w:pPr>
        <w:pStyle w:val="ListParagraph"/>
        <w:numPr>
          <w:ilvl w:val="0"/>
          <w:numId w:val="27"/>
        </w:numPr>
        <w:rPr>
          <w:rFonts w:ascii="Verdana" w:hAnsi="Verdana"/>
          <w:sz w:val="24"/>
          <w:szCs w:val="24"/>
        </w:rPr>
      </w:pPr>
      <w:r>
        <w:rPr>
          <w:rFonts w:ascii="Verdana" w:hAnsi="Verdana"/>
          <w:sz w:val="24"/>
          <w:szCs w:val="24"/>
        </w:rPr>
        <w:t>Ice cream must be kept cold on a hot day. Do you think this dish kept the ice cream cold?</w:t>
      </w:r>
      <w:r>
        <w:rPr>
          <w:rFonts w:ascii="Verdana" w:hAnsi="Verdana"/>
          <w:sz w:val="24"/>
          <w:szCs w:val="24"/>
        </w:rPr>
        <w:br/>
      </w:r>
      <w:r w:rsidRPr="0020247E">
        <w:rPr>
          <w:rFonts w:ascii="Verdana" w:hAnsi="Verdana"/>
          <w:sz w:val="24"/>
          <w:szCs w:val="24"/>
        </w:rPr>
        <w:br/>
      </w:r>
      <w:r w:rsidRPr="00A83040">
        <w:rPr>
          <w:rFonts w:ascii="Verdana" w:hAnsi="Verdana"/>
          <w:color w:val="FF0000"/>
          <w:sz w:val="24"/>
          <w:szCs w:val="24"/>
        </w:rPr>
        <w:t>Answers will vary but should use complete sentences. Sample answer:</w:t>
      </w:r>
      <w:r>
        <w:rPr>
          <w:rFonts w:ascii="Verdana" w:hAnsi="Verdana"/>
          <w:color w:val="FF0000"/>
          <w:sz w:val="24"/>
          <w:szCs w:val="24"/>
        </w:rPr>
        <w:t xml:space="preserve"> It does not look like these dishes would keep ice cream cold very long. When the ice cream was placed in the dishes they would need to have been served to the guests very quickly. </w:t>
      </w:r>
      <w:r>
        <w:rPr>
          <w:rFonts w:ascii="Verdana" w:hAnsi="Verdana"/>
          <w:sz w:val="24"/>
          <w:szCs w:val="24"/>
        </w:rPr>
        <w:br/>
      </w:r>
    </w:p>
    <w:p w:rsidR="00E15B5D" w:rsidRPr="0020247E" w:rsidRDefault="00E15B5D" w:rsidP="00E15B5D">
      <w:pPr>
        <w:pStyle w:val="ListParagraph"/>
        <w:numPr>
          <w:ilvl w:val="0"/>
          <w:numId w:val="27"/>
        </w:numPr>
        <w:rPr>
          <w:rFonts w:ascii="Verdana" w:hAnsi="Verdana"/>
          <w:sz w:val="24"/>
          <w:szCs w:val="24"/>
        </w:rPr>
      </w:pPr>
      <w:r>
        <w:rPr>
          <w:rFonts w:ascii="Verdana" w:hAnsi="Verdana"/>
          <w:sz w:val="24"/>
          <w:szCs w:val="24"/>
        </w:rPr>
        <w:t>Frank Lee would have picked up this dish from storage and then cleaned it after dinner. What challenges might he have faced in handling this dish?</w:t>
      </w:r>
      <w:r>
        <w:rPr>
          <w:rFonts w:ascii="Verdana" w:hAnsi="Verdana"/>
          <w:sz w:val="24"/>
          <w:szCs w:val="24"/>
        </w:rPr>
        <w:br/>
      </w:r>
      <w:r>
        <w:rPr>
          <w:rFonts w:ascii="Verdana" w:hAnsi="Verdana"/>
          <w:sz w:val="24"/>
          <w:szCs w:val="24"/>
        </w:rPr>
        <w:br/>
      </w:r>
      <w:r w:rsidRPr="00A83040">
        <w:rPr>
          <w:rFonts w:ascii="Verdana" w:hAnsi="Verdana"/>
          <w:color w:val="FF0000"/>
          <w:sz w:val="24"/>
          <w:szCs w:val="24"/>
        </w:rPr>
        <w:t xml:space="preserve">Answers will vary but should use complete sentences. Sample answer: This dish looks very delicate and </w:t>
      </w:r>
      <w:r>
        <w:rPr>
          <w:rFonts w:ascii="Verdana" w:hAnsi="Verdana"/>
          <w:color w:val="FF0000"/>
          <w:sz w:val="24"/>
          <w:szCs w:val="24"/>
        </w:rPr>
        <w:t xml:space="preserve">fragile. Frank would have had to be very careful when handling these dishes. The Kitchen was probably a very busy place to move around as well, so he had to keep the dishes safe from people moving around quickly. These dishes were also probably difficult to clean because they were fragile and had so many grooves. It probably took a while to clean all of them. </w:t>
      </w:r>
    </w:p>
    <w:p w:rsidR="00D26CF6" w:rsidRDefault="00D26CF6" w:rsidP="00E15B5D"/>
    <w:p w:rsidR="00765884" w:rsidRDefault="00765884" w:rsidP="00E15B5D"/>
    <w:p w:rsidR="00765884" w:rsidRDefault="00765884" w:rsidP="00E15B5D"/>
    <w:p w:rsidR="00765884" w:rsidRDefault="00765884" w:rsidP="00E15B5D"/>
    <w:p w:rsidR="00765884" w:rsidRDefault="00765884" w:rsidP="00765884">
      <w:pPr>
        <w:jc w:val="center"/>
      </w:pPr>
      <w:r>
        <w:rPr>
          <w:rFonts w:ascii="Verdana" w:hAnsi="Verdana"/>
          <w:noProof/>
          <w:color w:val="1F497D"/>
          <w:sz w:val="24"/>
          <w:szCs w:val="24"/>
        </w:rPr>
        <w:drawing>
          <wp:inline distT="0" distB="0" distL="0" distR="0" wp14:anchorId="378A7AFC" wp14:editId="569CD5E9">
            <wp:extent cx="6236516" cy="41346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e potW-1662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48098" cy="4142356"/>
                    </a:xfrm>
                    <a:prstGeom prst="rect">
                      <a:avLst/>
                    </a:prstGeom>
                  </pic:spPr>
                </pic:pic>
              </a:graphicData>
            </a:graphic>
          </wp:inline>
        </w:drawing>
      </w:r>
    </w:p>
    <w:p w:rsidR="00765884" w:rsidRDefault="00765884" w:rsidP="00765884">
      <w:pPr>
        <w:jc w:val="center"/>
      </w:pPr>
    </w:p>
    <w:p w:rsidR="00765884" w:rsidRPr="00BC6E49" w:rsidRDefault="00765884" w:rsidP="00765884">
      <w:pPr>
        <w:pStyle w:val="NoSpacing"/>
        <w:rPr>
          <w:sz w:val="24"/>
          <w:szCs w:val="24"/>
        </w:rPr>
      </w:pPr>
      <w:r w:rsidRPr="00BC6E49">
        <w:rPr>
          <w:rFonts w:ascii="Verdana" w:hAnsi="Verdana"/>
          <w:b/>
          <w:sz w:val="24"/>
          <w:szCs w:val="24"/>
        </w:rPr>
        <w:t>Ice Pot</w:t>
      </w:r>
    </w:p>
    <w:p w:rsidR="00765884" w:rsidRPr="00BC6E49" w:rsidRDefault="00765884" w:rsidP="00765884">
      <w:pPr>
        <w:rPr>
          <w:rFonts w:ascii="Verdana" w:hAnsi="Verdana"/>
          <w:sz w:val="24"/>
          <w:szCs w:val="24"/>
        </w:rPr>
      </w:pPr>
      <w:r w:rsidRPr="00BC6E49">
        <w:rPr>
          <w:rFonts w:ascii="Verdana" w:hAnsi="Verdana"/>
          <w:sz w:val="24"/>
          <w:szCs w:val="24"/>
        </w:rPr>
        <w:t>The Washingtons purchased this set of ice pots to serve ice cream to their guests. Eating ice cream, or iced creams as it was sometimes called, was a part of the second course of dinner. Notice the delicate features on the pot. They help to express the specialness of the dessert. The ice cream served in Washington’s time was softer than most ice cream today.</w:t>
      </w:r>
    </w:p>
    <w:p w:rsidR="00765884" w:rsidRPr="00E15B5D" w:rsidRDefault="00765884" w:rsidP="00E15B5D"/>
    <w:sectPr w:rsidR="00765884" w:rsidRPr="00E15B5D" w:rsidSect="005B49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0F" w:rsidRDefault="00432C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0F" w:rsidRDefault="00432C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0F" w:rsidRDefault="00432C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0F" w:rsidRDefault="00432C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42E4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B32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5F34A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8"/>
  </w:num>
  <w:num w:numId="4">
    <w:abstractNumId w:val="23"/>
  </w:num>
  <w:num w:numId="5">
    <w:abstractNumId w:val="24"/>
  </w:num>
  <w:num w:numId="6">
    <w:abstractNumId w:val="19"/>
  </w:num>
  <w:num w:numId="7">
    <w:abstractNumId w:val="13"/>
  </w:num>
  <w:num w:numId="8">
    <w:abstractNumId w:val="3"/>
  </w:num>
  <w:num w:numId="9">
    <w:abstractNumId w:val="14"/>
  </w:num>
  <w:num w:numId="10">
    <w:abstractNumId w:val="11"/>
  </w:num>
  <w:num w:numId="11">
    <w:abstractNumId w:val="6"/>
  </w:num>
  <w:num w:numId="12">
    <w:abstractNumId w:val="18"/>
  </w:num>
  <w:num w:numId="13">
    <w:abstractNumId w:val="26"/>
  </w:num>
  <w:num w:numId="14">
    <w:abstractNumId w:val="4"/>
  </w:num>
  <w:num w:numId="15">
    <w:abstractNumId w:val="17"/>
  </w:num>
  <w:num w:numId="16">
    <w:abstractNumId w:val="10"/>
  </w:num>
  <w:num w:numId="17">
    <w:abstractNumId w:val="15"/>
  </w:num>
  <w:num w:numId="18">
    <w:abstractNumId w:val="12"/>
  </w:num>
  <w:num w:numId="19">
    <w:abstractNumId w:val="21"/>
  </w:num>
  <w:num w:numId="20">
    <w:abstractNumId w:val="25"/>
  </w:num>
  <w:num w:numId="21">
    <w:abstractNumId w:val="7"/>
  </w:num>
  <w:num w:numId="22">
    <w:abstractNumId w:val="22"/>
  </w:num>
  <w:num w:numId="23">
    <w:abstractNumId w:val="0"/>
  </w:num>
  <w:num w:numId="24">
    <w:abstractNumId w:val="1"/>
  </w:num>
  <w:num w:numId="25">
    <w:abstractNumId w:val="9"/>
  </w:num>
  <w:num w:numId="26">
    <w:abstractNumId w:val="1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3106AE"/>
    <w:rsid w:val="00402844"/>
    <w:rsid w:val="00432C0F"/>
    <w:rsid w:val="00460CF1"/>
    <w:rsid w:val="00460F1E"/>
    <w:rsid w:val="004D5E3D"/>
    <w:rsid w:val="005B4985"/>
    <w:rsid w:val="00683296"/>
    <w:rsid w:val="00764DA9"/>
    <w:rsid w:val="00765884"/>
    <w:rsid w:val="007D4156"/>
    <w:rsid w:val="00892811"/>
    <w:rsid w:val="00907172"/>
    <w:rsid w:val="009A149B"/>
    <w:rsid w:val="009F4F45"/>
    <w:rsid w:val="00A77EE9"/>
    <w:rsid w:val="00A92E97"/>
    <w:rsid w:val="00AA72CD"/>
    <w:rsid w:val="00AB1F38"/>
    <w:rsid w:val="00B01C61"/>
    <w:rsid w:val="00B10C09"/>
    <w:rsid w:val="00B31646"/>
    <w:rsid w:val="00B748A7"/>
    <w:rsid w:val="00C309F1"/>
    <w:rsid w:val="00CC2D42"/>
    <w:rsid w:val="00D26CF6"/>
    <w:rsid w:val="00D66759"/>
    <w:rsid w:val="00DD65AA"/>
    <w:rsid w:val="00E15B5D"/>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765884"/>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2016-11-16T18:55:00Z</dcterms:created>
  <dcterms:modified xsi:type="dcterms:W3CDTF">2016-11-23T16:06:00Z</dcterms:modified>
</cp:coreProperties>
</file>